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Default="00D2261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04</w:t>
      </w:r>
      <w:bookmarkStart w:id="0" w:name="_GoBack"/>
      <w:bookmarkEnd w:id="0"/>
      <w:r w:rsidR="009B4F38"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9B4F38" w:rsidRPr="00124C40" w:rsidRDefault="009B4F38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B4F38" w:rsidRPr="00753157" w:rsidRDefault="009B4F38" w:rsidP="009B4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3157">
        <w:rPr>
          <w:rFonts w:ascii="Times New Roman" w:hAnsi="Times New Roman" w:cs="Times New Roman"/>
          <w:b/>
          <w:sz w:val="24"/>
        </w:rPr>
        <w:t xml:space="preserve">Предприниматели края на бесплатном мастер-классе узнают, как самостоятельно разработать бизнес-план </w:t>
      </w:r>
    </w:p>
    <w:p w:rsidR="009B4F38" w:rsidRPr="00753157" w:rsidRDefault="009B4F38" w:rsidP="009B4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B4F38" w:rsidRPr="00753157" w:rsidRDefault="009B4F38" w:rsidP="009B4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3157">
        <w:rPr>
          <w:rFonts w:ascii="Times New Roman" w:hAnsi="Times New Roman" w:cs="Times New Roman"/>
          <w:sz w:val="24"/>
        </w:rPr>
        <w:t>10 октября в 16.00 пройдёт онлайн мастер-класс «Бизнес-план для ЦЗН своими руками». Мероприятие рассчитано на начинающих и действующих предпринимателей Красноярского края.</w:t>
      </w:r>
    </w:p>
    <w:p w:rsidR="009B4F38" w:rsidRDefault="009B4F38" w:rsidP="009B4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3157">
        <w:rPr>
          <w:rFonts w:ascii="Times New Roman" w:hAnsi="Times New Roman" w:cs="Times New Roman"/>
          <w:sz w:val="24"/>
        </w:rPr>
        <w:t>Эксперт Валентин Богомолов, генеральный директор консалтинговой компании «Сибирская финансовая система», сопредседатель красноярской общественной организации «Деловая Россия. Красноярск», член Экспертной комиссии Правительства Красноярского края, расскажет о правилах составлении бизнес-плана для последующе</w:t>
      </w:r>
      <w:r>
        <w:rPr>
          <w:rFonts w:ascii="Times New Roman" w:hAnsi="Times New Roman" w:cs="Times New Roman"/>
          <w:sz w:val="24"/>
        </w:rPr>
        <w:t>го обращения в центр занятости </w:t>
      </w:r>
      <w:r w:rsidRPr="00753157">
        <w:rPr>
          <w:rFonts w:ascii="Times New Roman" w:hAnsi="Times New Roman" w:cs="Times New Roman"/>
          <w:sz w:val="24"/>
        </w:rPr>
        <w:t xml:space="preserve">населения. </w:t>
      </w:r>
    </w:p>
    <w:p w:rsidR="009B4F38" w:rsidRPr="00753157" w:rsidRDefault="009B4F38" w:rsidP="009B4F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53157">
        <w:rPr>
          <w:rFonts w:ascii="Times New Roman" w:hAnsi="Times New Roman" w:cs="Times New Roman"/>
          <w:i/>
          <w:sz w:val="24"/>
        </w:rPr>
        <w:t xml:space="preserve">«Помимо внутренней задачи, у бизнес-плана есть и другая задача – внешняя. Например, если вы претендуете на получение государственной субсидии, этот документ призван убедить представителя власти в состоятельности и социально-экономической значимости проекта, продуманности его деталей. Четкого образца для составления бизнес-плана просто не существует. При этом есть определенные пункты, детального рассмотрения которых избежать невозможно. Именно об этих аспектах пошагово расскажут предпринимателям на мастер-классе», – отмечает заместитель руководителя агентства развития малого и среднего предпринимательства Красноярского края Роман Мартынов. </w:t>
      </w:r>
    </w:p>
    <w:p w:rsidR="001E30C7" w:rsidRDefault="001E30C7" w:rsidP="009B4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E30C7">
        <w:rPr>
          <w:rFonts w:ascii="Times New Roman" w:hAnsi="Times New Roman" w:cs="Times New Roman"/>
          <w:sz w:val="24"/>
        </w:rPr>
        <w:t>Участие бесплатное. Подать заявку на участие можно на сайте мойбизнес-24.рф в разделе «Мероприятия», по телефону 8-800-234-0-124, по e-mail (vopros@mb24.ru) или лично в любом из офисов или представительств центра «Мой бизнес» на территории региона. Заявки принимаются до 9 октября до 17.30.</w:t>
      </w:r>
    </w:p>
    <w:p w:rsidR="009B4F38" w:rsidRPr="00753157" w:rsidRDefault="009B4F38" w:rsidP="009B4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3157">
        <w:rPr>
          <w:rFonts w:ascii="Times New Roman" w:hAnsi="Times New Roman" w:cs="Times New Roman"/>
          <w:sz w:val="24"/>
        </w:rPr>
        <w:t xml:space="preserve">Полную информацию о Государственной услуге по содействию начала осуществления предпринимательской деятельности можно по ссылке: </w:t>
      </w:r>
      <w:hyperlink r:id="rId8" w:history="1">
        <w:r w:rsidRPr="009B4F38">
          <w:rPr>
            <w:rStyle w:val="a4"/>
            <w:rFonts w:ascii="Times New Roman" w:hAnsi="Times New Roman" w:cs="Times New Roman"/>
            <w:sz w:val="24"/>
            <w:szCs w:val="24"/>
          </w:rPr>
          <w:t>https://clck.ru/33NCXW</w:t>
        </w:r>
      </w:hyperlink>
      <w:r w:rsidRPr="009B4F38">
        <w:rPr>
          <w:rFonts w:ascii="Times New Roman" w:hAnsi="Times New Roman" w:cs="Times New Roman"/>
          <w:sz w:val="28"/>
        </w:rPr>
        <w:t xml:space="preserve"> </w:t>
      </w:r>
    </w:p>
    <w:p w:rsidR="009B4F38" w:rsidRPr="00753157" w:rsidRDefault="009B4F38" w:rsidP="009B4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3157">
        <w:rPr>
          <w:rFonts w:ascii="Times New Roman" w:hAnsi="Times New Roman" w:cs="Times New Roman"/>
          <w:sz w:val="24"/>
        </w:rPr>
        <w:t xml:space="preserve">Семинар проводится региональным центром «Мой бизнес», который осуществляет свою деятельность в рамках нацпроекта «Малое и среднее предпринимательство». 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4F38" w:rsidRPr="00124C40" w:rsidRDefault="009B4F38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BC" w:rsidRDefault="002A43BC" w:rsidP="00800905">
      <w:pPr>
        <w:spacing w:after="0" w:line="240" w:lineRule="auto"/>
      </w:pPr>
      <w:r>
        <w:separator/>
      </w:r>
    </w:p>
  </w:endnote>
  <w:endnote w:type="continuationSeparator" w:id="0">
    <w:p w:rsidR="002A43BC" w:rsidRDefault="002A43BC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BC" w:rsidRDefault="002A43BC" w:rsidP="00800905">
      <w:pPr>
        <w:spacing w:after="0" w:line="240" w:lineRule="auto"/>
      </w:pPr>
      <w:r>
        <w:separator/>
      </w:r>
    </w:p>
  </w:footnote>
  <w:footnote w:type="continuationSeparator" w:id="0">
    <w:p w:rsidR="002A43BC" w:rsidRDefault="002A43BC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1E30C7"/>
    <w:rsid w:val="002A43BC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824BC"/>
    <w:rsid w:val="007B7A1E"/>
    <w:rsid w:val="00800905"/>
    <w:rsid w:val="008A1B58"/>
    <w:rsid w:val="008B0A40"/>
    <w:rsid w:val="008B51D6"/>
    <w:rsid w:val="009270F0"/>
    <w:rsid w:val="00972265"/>
    <w:rsid w:val="009A199C"/>
    <w:rsid w:val="009B4F38"/>
    <w:rsid w:val="009E4417"/>
    <w:rsid w:val="00A72534"/>
    <w:rsid w:val="00B842D8"/>
    <w:rsid w:val="00BC4A12"/>
    <w:rsid w:val="00C76FDA"/>
    <w:rsid w:val="00D02BB9"/>
    <w:rsid w:val="00D22617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049B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CX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2023-10-03T04:44:00Z</dcterms:created>
  <dcterms:modified xsi:type="dcterms:W3CDTF">2023-10-04T02:57:00Z</dcterms:modified>
</cp:coreProperties>
</file>